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D42278" w:rsidRPr="0013471B" w14:paraId="2C2A18A5" w14:textId="77777777">
        <w:trPr>
          <w:cantSplit/>
          <w:trHeight w:hRule="exact" w:val="1440"/>
        </w:trPr>
        <w:tc>
          <w:tcPr>
            <w:tcW w:w="3787" w:type="dxa"/>
          </w:tcPr>
          <w:p w14:paraId="1EE23590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Abernathy, Roeder, Boyd &amp; Hullett, P.C.</w:t>
            </w:r>
          </w:p>
          <w:p w14:paraId="672D8D22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Paul M. Lopez, Larry R. Boyd &amp; Emily M. Hahn</w:t>
            </w:r>
          </w:p>
          <w:p w14:paraId="598C378D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1700 Redbud Blvd, Ste. 300</w:t>
            </w:r>
          </w:p>
          <w:p w14:paraId="733C1322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McKinney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75069</w:t>
            </w:r>
          </w:p>
          <w:p w14:paraId="62B6E34E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D3B0D2A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D74D853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Alston &amp; Bird LLP</w:t>
            </w:r>
          </w:p>
          <w:p w14:paraId="069BE0B7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Jacob A. Johnson</w:t>
            </w:r>
          </w:p>
          <w:p w14:paraId="25088A00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One Atlantic Center</w:t>
            </w:r>
          </w:p>
          <w:p w14:paraId="53A2DA58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1201 West Peachtree Street</w:t>
            </w:r>
          </w:p>
          <w:p w14:paraId="299F5296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Atlanta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GA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30309</w:t>
            </w:r>
          </w:p>
          <w:p w14:paraId="60301E8E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111142A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73F5C48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Attorney General's Office</w:t>
            </w:r>
          </w:p>
          <w:p w14:paraId="54C42BDE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Bankruptcy &amp; Collections Div.</w:t>
            </w:r>
          </w:p>
          <w:p w14:paraId="04D3CB47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Courtney J. Hull, Assistant Attorney General</w:t>
            </w:r>
          </w:p>
          <w:p w14:paraId="4C2A1E49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P.O. Box 12548</w:t>
            </w:r>
          </w:p>
          <w:p w14:paraId="06D8B8E7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Austin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78711-2548</w:t>
            </w:r>
          </w:p>
          <w:p w14:paraId="433A3C5A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2278" w:rsidRPr="0013471B" w14:paraId="1C095B5B" w14:textId="77777777">
        <w:trPr>
          <w:cantSplit/>
          <w:trHeight w:hRule="exact" w:val="1440"/>
        </w:trPr>
        <w:tc>
          <w:tcPr>
            <w:tcW w:w="3787" w:type="dxa"/>
          </w:tcPr>
          <w:p w14:paraId="66004483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Ballard Spahr LLP</w:t>
            </w:r>
          </w:p>
          <w:p w14:paraId="335135E0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Tobey M. Daluz, Esquire and Margaret A. Vesper, Esquire</w:t>
            </w:r>
          </w:p>
          <w:p w14:paraId="4D8C9583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919 N. Market Street, 11th Floor</w:t>
            </w:r>
          </w:p>
          <w:p w14:paraId="255092D7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19801-3034</w:t>
            </w:r>
          </w:p>
          <w:p w14:paraId="1F1E0A30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E79A33C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B781FCB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Barbee &amp; Gehrt, L.L.P.</w:t>
            </w:r>
          </w:p>
          <w:p w14:paraId="4A689745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Jennifer A. Gehrt</w:t>
            </w:r>
          </w:p>
          <w:p w14:paraId="29801AE5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P.O. Box 224409</w:t>
            </w:r>
          </w:p>
          <w:p w14:paraId="32947B17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75222-4409</w:t>
            </w:r>
          </w:p>
          <w:p w14:paraId="0542E82B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2D15FAF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550A0E7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Barclay Damon LLP</w:t>
            </w:r>
          </w:p>
          <w:p w14:paraId="6139A026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Scott L. Fleischer</w:t>
            </w:r>
          </w:p>
          <w:p w14:paraId="7AC1B0A9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1270 Avenue of the Americas, Suite 501</w:t>
            </w:r>
          </w:p>
          <w:p w14:paraId="73A341F2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10020</w:t>
            </w:r>
          </w:p>
          <w:p w14:paraId="5925D92C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2278" w:rsidRPr="0013471B" w14:paraId="5A6F19CF" w14:textId="77777777">
        <w:trPr>
          <w:cantSplit/>
          <w:trHeight w:hRule="exact" w:val="1440"/>
        </w:trPr>
        <w:tc>
          <w:tcPr>
            <w:tcW w:w="3787" w:type="dxa"/>
          </w:tcPr>
          <w:p w14:paraId="2E027AE4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Brown &amp; Connery, LLP</w:t>
            </w:r>
          </w:p>
          <w:p w14:paraId="30314596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Donald K. Ludman and Julie F. Montgomery</w:t>
            </w:r>
          </w:p>
          <w:p w14:paraId="6D474D47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6 North Broad Street, Suite 100</w:t>
            </w:r>
          </w:p>
          <w:p w14:paraId="636C8910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Woodbury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NJ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08096</w:t>
            </w:r>
          </w:p>
          <w:p w14:paraId="55D316C8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E1DED0C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D1B9888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Buchalter, A Professional Corporation</w:t>
            </w:r>
          </w:p>
          <w:p w14:paraId="26B79BEF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Shawn M. Christianson, Esq.</w:t>
            </w:r>
          </w:p>
          <w:p w14:paraId="6CE5E37B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425 Market Street, Suite 2900</w:t>
            </w:r>
          </w:p>
          <w:p w14:paraId="4A54E6B6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San Francisco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94105-3493</w:t>
            </w:r>
          </w:p>
          <w:p w14:paraId="3623A5DD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09EEFA5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C5C570C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Clark Hill PLC</w:t>
            </w:r>
          </w:p>
          <w:p w14:paraId="3D84337D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Duane J. Brescia</w:t>
            </w:r>
          </w:p>
          <w:p w14:paraId="13B80ADE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720 Brazos, Suite 700</w:t>
            </w:r>
          </w:p>
          <w:p w14:paraId="1685B2EE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Austin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78701</w:t>
            </w:r>
          </w:p>
          <w:p w14:paraId="222E047E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2278" w:rsidRPr="0013471B" w14:paraId="1A1B69DD" w14:textId="77777777">
        <w:trPr>
          <w:cantSplit/>
          <w:trHeight w:hRule="exact" w:val="1440"/>
        </w:trPr>
        <w:tc>
          <w:tcPr>
            <w:tcW w:w="3787" w:type="dxa"/>
          </w:tcPr>
          <w:p w14:paraId="733DF157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Connecticut Attorney General</w:t>
            </w:r>
          </w:p>
          <w:p w14:paraId="2A6079F6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5233A6D0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55 Elm St.</w:t>
            </w:r>
          </w:p>
          <w:p w14:paraId="2293483D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Hartford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CT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06106</w:t>
            </w:r>
          </w:p>
          <w:p w14:paraId="07471B5D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DF17209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2B0A666" w14:textId="77777777" w:rsidR="00D42278" w:rsidRPr="005A6FDF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lang w:val="fr-FR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  <w:lang w:val="fr-FR"/>
              </w:rPr>
              <w:t>Deiches &amp; Ferschmann</w:t>
            </w:r>
          </w:p>
          <w:p w14:paraId="0DEC7CD0" w14:textId="77777777" w:rsidR="00D42278" w:rsidRPr="005A6FDF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A Professional Corporation</w:t>
            </w:r>
          </w:p>
          <w:p w14:paraId="447CDE4D" w14:textId="77777777" w:rsidR="00D42278" w:rsidRPr="005A6FDF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Ira R. Deiches, Esq.</w:t>
            </w:r>
          </w:p>
          <w:p w14:paraId="0569064B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25 Wilkins Avenue</w:t>
            </w:r>
          </w:p>
          <w:p w14:paraId="29232850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Haddonfield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NJ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08033-2482</w:t>
            </w:r>
          </w:p>
          <w:p w14:paraId="44CE6053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C523322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880772B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Delaware Attorney General</w:t>
            </w:r>
          </w:p>
          <w:p w14:paraId="336881F7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4B4EB64C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Carvel State Office Bldg.</w:t>
            </w:r>
          </w:p>
          <w:p w14:paraId="25B46C16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820 N. French St.</w:t>
            </w:r>
          </w:p>
          <w:p w14:paraId="15A33FBE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32D114E5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2278" w:rsidRPr="0013471B" w14:paraId="3E29CDEB" w14:textId="77777777">
        <w:trPr>
          <w:cantSplit/>
          <w:trHeight w:hRule="exact" w:val="1440"/>
        </w:trPr>
        <w:tc>
          <w:tcPr>
            <w:tcW w:w="3787" w:type="dxa"/>
          </w:tcPr>
          <w:p w14:paraId="28B90081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Department of Justice US Attorney General</w:t>
            </w:r>
          </w:p>
          <w:p w14:paraId="5C5517B3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Commercial Litigation Branch</w:t>
            </w:r>
          </w:p>
          <w:p w14:paraId="477B08C4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950 Pennsylvania Ave NW</w:t>
            </w:r>
          </w:p>
          <w:p w14:paraId="560C1FC4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Washington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DC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20530</w:t>
            </w:r>
          </w:p>
          <w:p w14:paraId="2A2B96DE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547955E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63A255F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Downey Brand LLP</w:t>
            </w:r>
          </w:p>
          <w:p w14:paraId="7FB86867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Jamie P. Dreher</w:t>
            </w:r>
          </w:p>
          <w:p w14:paraId="608A2EC7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621 Capitol Mall, 18th Floor</w:t>
            </w:r>
          </w:p>
          <w:p w14:paraId="30316FC5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Sacramento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95814</w:t>
            </w:r>
          </w:p>
          <w:p w14:paraId="7399AC7C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97AFBAB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E15BB3E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Fisherbroyles, LLP</w:t>
            </w:r>
          </w:p>
          <w:p w14:paraId="12BD177D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Lisa A. Powell</w:t>
            </w:r>
          </w:p>
          <w:p w14:paraId="7B3AC157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2925 Richmond Ave., Suite 1200</w:t>
            </w:r>
          </w:p>
          <w:p w14:paraId="181829E2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77098</w:t>
            </w:r>
          </w:p>
          <w:p w14:paraId="720B7F91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2278" w:rsidRPr="0013471B" w14:paraId="06B766EF" w14:textId="77777777">
        <w:trPr>
          <w:cantSplit/>
          <w:trHeight w:hRule="exact" w:val="1440"/>
        </w:trPr>
        <w:tc>
          <w:tcPr>
            <w:tcW w:w="3787" w:type="dxa"/>
          </w:tcPr>
          <w:p w14:paraId="64CD8E1B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Florida Attorney General</w:t>
            </w:r>
          </w:p>
          <w:p w14:paraId="3CD18491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4CD77196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The Capitol PL-01</w:t>
            </w:r>
          </w:p>
          <w:p w14:paraId="002D6934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Tallahassee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FL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32399-1050</w:t>
            </w:r>
          </w:p>
          <w:p w14:paraId="69299DF8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C9E2821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A767DF0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Foley &amp; Lardner LLP</w:t>
            </w:r>
          </w:p>
          <w:p w14:paraId="0ECA3516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Michael Small</w:t>
            </w:r>
          </w:p>
          <w:p w14:paraId="7E6338BF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321 North Clark Street, Suite 3000</w:t>
            </w:r>
          </w:p>
          <w:p w14:paraId="3F84FA96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Chicago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IL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60654-4762</w:t>
            </w:r>
          </w:p>
          <w:p w14:paraId="6B8E286D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7B1D8EE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CDBFBB4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Foley &amp; Lardner LLP</w:t>
            </w:r>
          </w:p>
          <w:p w14:paraId="6E53E8AD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Stephen A. Jones</w:t>
            </w:r>
          </w:p>
          <w:p w14:paraId="24122F35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2021 McKinney Avenue, Suite 1600</w:t>
            </w:r>
          </w:p>
          <w:p w14:paraId="68A9CF8E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75201</w:t>
            </w:r>
          </w:p>
          <w:p w14:paraId="558C697B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2278" w:rsidRPr="0013471B" w14:paraId="4F345981" w14:textId="77777777">
        <w:trPr>
          <w:cantSplit/>
          <w:trHeight w:hRule="exact" w:val="1440"/>
        </w:trPr>
        <w:tc>
          <w:tcPr>
            <w:tcW w:w="3787" w:type="dxa"/>
          </w:tcPr>
          <w:p w14:paraId="44F48ABB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Fox Rothschild LLP</w:t>
            </w:r>
          </w:p>
          <w:p w14:paraId="747B12B4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John R. Gotaskie, Jr.</w:t>
            </w:r>
          </w:p>
          <w:p w14:paraId="30897D60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BNY Mellon Center</w:t>
            </w:r>
          </w:p>
          <w:p w14:paraId="259B9AA0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500 Grant Street, Suite 2500</w:t>
            </w:r>
          </w:p>
          <w:p w14:paraId="5D87C24B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Pittsburgh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15219</w:t>
            </w:r>
          </w:p>
          <w:p w14:paraId="3C358CBD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D65122A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976B77D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Frank B. Lyon</w:t>
            </w:r>
          </w:p>
          <w:p w14:paraId="3A6A1558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Post Office Box 50210</w:t>
            </w:r>
          </w:p>
          <w:p w14:paraId="12C1B021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Austin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78763</w:t>
            </w:r>
          </w:p>
          <w:p w14:paraId="2B8EAFB1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BF6DAA4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82E880A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Frost Brown Todd LLP</w:t>
            </w:r>
          </w:p>
          <w:p w14:paraId="5C25C5E4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A.J. Webb, Esq.</w:t>
            </w:r>
          </w:p>
          <w:p w14:paraId="3025A900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3300 Great American Tower</w:t>
            </w:r>
          </w:p>
          <w:p w14:paraId="2FD1316E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301 East Fourth Street</w:t>
            </w:r>
          </w:p>
          <w:p w14:paraId="076206EE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Cincinnati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OH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45202</w:t>
            </w:r>
          </w:p>
          <w:p w14:paraId="56B09441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2278" w:rsidRPr="005A6FDF" w14:paraId="563841D6" w14:textId="77777777">
        <w:trPr>
          <w:cantSplit/>
          <w:trHeight w:hRule="exact" w:val="1440"/>
        </w:trPr>
        <w:tc>
          <w:tcPr>
            <w:tcW w:w="3787" w:type="dxa"/>
          </w:tcPr>
          <w:p w14:paraId="265A862D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Georgia Attorney General</w:t>
            </w:r>
          </w:p>
          <w:p w14:paraId="79DA3DCB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44817F98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40 Capital Square, SW</w:t>
            </w:r>
          </w:p>
          <w:p w14:paraId="3708C4F5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Atlanta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GA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30334-1300</w:t>
            </w:r>
          </w:p>
          <w:p w14:paraId="6678C391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1F38657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6758A54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Gray Reed</w:t>
            </w:r>
          </w:p>
          <w:p w14:paraId="5648805F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Micheal W. Bishop &amp; Amber M. Carson</w:t>
            </w:r>
          </w:p>
          <w:p w14:paraId="36719DC5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1601 Elm Street, Suite 4600</w:t>
            </w:r>
          </w:p>
          <w:p w14:paraId="3FBE5F90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75201</w:t>
            </w:r>
          </w:p>
          <w:p w14:paraId="0564FEB8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E8C7F6F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F018DB5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Grimes &amp; Linebarger, LLP</w:t>
            </w:r>
          </w:p>
          <w:p w14:paraId="39A61E10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John Kendrick Turner</w:t>
            </w:r>
          </w:p>
          <w:p w14:paraId="34DC2654" w14:textId="77777777" w:rsidR="00D42278" w:rsidRPr="005A6FDF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120 W. Main Suite 201</w:t>
            </w:r>
          </w:p>
          <w:p w14:paraId="7CB7282C" w14:textId="77777777" w:rsidR="00D42278" w:rsidRPr="005A6FDF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Mesquite</w:t>
            </w:r>
            <w:r w:rsidRPr="005A6FDF">
              <w:rPr>
                <w:rFonts w:ascii="Arial" w:hAnsi="Arial" w:cs="Arial"/>
                <w:sz w:val="17"/>
                <w:szCs w:val="17"/>
                <w:lang w:val="fr-FR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TX</w:t>
            </w:r>
            <w:r w:rsidRPr="005A6FDF">
              <w:rPr>
                <w:rFonts w:ascii="Arial" w:hAnsi="Arial" w:cs="Arial"/>
                <w:sz w:val="17"/>
                <w:szCs w:val="17"/>
                <w:lang w:val="fr-FR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75149</w:t>
            </w:r>
          </w:p>
          <w:p w14:paraId="198D2103" w14:textId="77777777" w:rsidR="00D42278" w:rsidRPr="005A6FDF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D42278" w:rsidRPr="0013471B" w14:paraId="0E4DCC36" w14:textId="77777777">
        <w:trPr>
          <w:cantSplit/>
          <w:trHeight w:hRule="exact" w:val="1440"/>
        </w:trPr>
        <w:tc>
          <w:tcPr>
            <w:tcW w:w="3787" w:type="dxa"/>
          </w:tcPr>
          <w:p w14:paraId="47428F1A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Gunster, Yoakley &amp; Stewart, P.A.</w:t>
            </w:r>
          </w:p>
          <w:p w14:paraId="5F78A28C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Kenneth G.M. Mather, Esq.</w:t>
            </w:r>
          </w:p>
          <w:p w14:paraId="3200C75A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401 E. Jackson Street, Suite 1500</w:t>
            </w:r>
          </w:p>
          <w:p w14:paraId="62EC9026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Tampa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FL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33602</w:t>
            </w:r>
          </w:p>
          <w:p w14:paraId="2862F472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7488FCE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5C1BC3C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Hall, Estill, Hardwick, Gable, Golden &amp; Nelson, P.C.</w:t>
            </w:r>
          </w:p>
          <w:p w14:paraId="645F20F0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Steven W. Soule, OBA No. 13781</w:t>
            </w:r>
          </w:p>
          <w:p w14:paraId="307F7A8B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521 East 2nd Street, Suite 1200</w:t>
            </w:r>
          </w:p>
          <w:p w14:paraId="258CFACB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Tulsa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OK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74120</w:t>
            </w:r>
          </w:p>
          <w:p w14:paraId="2C7DFE7C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898B27C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5043E47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Haynes And Boone, Llp</w:t>
            </w:r>
          </w:p>
          <w:p w14:paraId="5ED5EDC0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Charles A. Beckham, Jr., Patrick L. Hughes, David Trausch</w:t>
            </w:r>
          </w:p>
          <w:p w14:paraId="500ED549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1221 McKinney Street, Suite 4000</w:t>
            </w:r>
          </w:p>
          <w:p w14:paraId="641938FE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77010</w:t>
            </w:r>
          </w:p>
          <w:p w14:paraId="36AC628F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2278" w:rsidRPr="0013471B" w14:paraId="36268C70" w14:textId="77777777">
        <w:trPr>
          <w:cantSplit/>
          <w:trHeight w:hRule="exact" w:val="1440"/>
        </w:trPr>
        <w:tc>
          <w:tcPr>
            <w:tcW w:w="3787" w:type="dxa"/>
          </w:tcPr>
          <w:p w14:paraId="599FF94D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Highline Warren</w:t>
            </w:r>
          </w:p>
          <w:p w14:paraId="692BD5F6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c/o Anestis Derakis</w:t>
            </w:r>
          </w:p>
          <w:p w14:paraId="51BC3A26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4500 Malone Rd., Ste. 1</w:t>
            </w:r>
          </w:p>
          <w:p w14:paraId="3D0FA057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Memphis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TN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38118</w:t>
            </w:r>
          </w:p>
          <w:p w14:paraId="1B870FF6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77C087E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C5E7F1F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Hinckley, Allen &amp; Snyder LLP</w:t>
            </w:r>
          </w:p>
          <w:p w14:paraId="303FAEB1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Jennifer V. Doran, Esq.</w:t>
            </w:r>
          </w:p>
          <w:p w14:paraId="161D7B65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28 State Street</w:t>
            </w:r>
          </w:p>
          <w:p w14:paraId="041382EC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Boston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MA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02109</w:t>
            </w:r>
          </w:p>
          <w:p w14:paraId="7B92582B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84D71EB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E18076F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Honigman LLP</w:t>
            </w:r>
          </w:p>
          <w:p w14:paraId="4AE1F69B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E. Todd Sable &amp; Lawrence A. Lichtman, Esq.</w:t>
            </w:r>
          </w:p>
          <w:p w14:paraId="59BE6482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2290 First National Building</w:t>
            </w:r>
          </w:p>
          <w:p w14:paraId="7822C503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660 Woodward Avenue</w:t>
            </w:r>
          </w:p>
          <w:p w14:paraId="68ECF29B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Detroit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MI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48226</w:t>
            </w:r>
          </w:p>
          <w:p w14:paraId="65242183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E66319" w14:textId="77777777" w:rsidR="00D42278" w:rsidRDefault="00D42278" w:rsidP="0013471B">
      <w:pPr>
        <w:ind w:left="95" w:right="95"/>
        <w:rPr>
          <w:rFonts w:ascii="Arial" w:hAnsi="Arial" w:cs="Arial"/>
          <w:vanish/>
          <w:sz w:val="18"/>
          <w:szCs w:val="18"/>
        </w:rPr>
        <w:sectPr w:rsidR="00D42278" w:rsidSect="00D42278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D42278" w:rsidRPr="0013471B" w14:paraId="31B4F591" w14:textId="77777777">
        <w:trPr>
          <w:cantSplit/>
          <w:trHeight w:hRule="exact" w:val="1440"/>
        </w:trPr>
        <w:tc>
          <w:tcPr>
            <w:tcW w:w="3787" w:type="dxa"/>
          </w:tcPr>
          <w:p w14:paraId="4474C20C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lastRenderedPageBreak/>
              <w:t>Hunton Andrews Kurth LLP</w:t>
            </w:r>
          </w:p>
          <w:p w14:paraId="4E452BE3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Justin F. Paget</w:t>
            </w:r>
          </w:p>
          <w:p w14:paraId="4EB18206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Riverfront Plaza, East Tower</w:t>
            </w:r>
          </w:p>
          <w:p w14:paraId="0AD602DD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951 East Byrd Street</w:t>
            </w:r>
          </w:p>
          <w:p w14:paraId="4F38943A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Richmond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VA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23219</w:t>
            </w:r>
          </w:p>
          <w:p w14:paraId="489B5AE6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AFAFDA1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9E0B552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Hunton Andrews Kurth LLP</w:t>
            </w:r>
          </w:p>
          <w:p w14:paraId="1C98EE99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Timothy A. (“Tad”) Davidson II &amp; Ashley L. Harper</w:t>
            </w:r>
          </w:p>
          <w:p w14:paraId="320614F6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600 Travis Street, Suite 4200</w:t>
            </w:r>
          </w:p>
          <w:p w14:paraId="2E5EEFBE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77002</w:t>
            </w:r>
          </w:p>
          <w:p w14:paraId="0B2025B7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B53A137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25C9C9E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Husch Blackwell LLP</w:t>
            </w:r>
          </w:p>
          <w:p w14:paraId="35F10096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Buffey E. Klein</w:t>
            </w:r>
          </w:p>
          <w:p w14:paraId="79B05441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1900 N. Pearl Street, Suite 1800</w:t>
            </w:r>
          </w:p>
          <w:p w14:paraId="7C9D49AE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75201</w:t>
            </w:r>
          </w:p>
          <w:p w14:paraId="39209305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2278" w:rsidRPr="0013471B" w14:paraId="551D481E" w14:textId="77777777">
        <w:trPr>
          <w:cantSplit/>
          <w:trHeight w:hRule="exact" w:val="1440"/>
        </w:trPr>
        <w:tc>
          <w:tcPr>
            <w:tcW w:w="3787" w:type="dxa"/>
          </w:tcPr>
          <w:p w14:paraId="063D91D9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Husch Blackwell LLP</w:t>
            </w:r>
          </w:p>
          <w:p w14:paraId="0310E0F7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Lynn Hamilton Butler</w:t>
            </w:r>
          </w:p>
          <w:p w14:paraId="399320DF" w14:textId="77777777" w:rsidR="00D42278" w:rsidRPr="00D42278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D42278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111 Congress Avenue, Suite 1400</w:t>
            </w:r>
          </w:p>
          <w:p w14:paraId="5C60ED3E" w14:textId="77777777" w:rsidR="00D42278" w:rsidRPr="00D42278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D42278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Austin</w:t>
            </w:r>
            <w:r w:rsidRPr="00D42278">
              <w:rPr>
                <w:rFonts w:ascii="Arial" w:hAnsi="Arial" w:cs="Arial"/>
                <w:sz w:val="17"/>
                <w:szCs w:val="17"/>
                <w:lang w:val="fr-FR"/>
              </w:rPr>
              <w:t xml:space="preserve">, </w:t>
            </w:r>
            <w:r w:rsidRPr="00D42278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TX</w:t>
            </w:r>
            <w:r w:rsidRPr="00D42278">
              <w:rPr>
                <w:rFonts w:ascii="Arial" w:hAnsi="Arial" w:cs="Arial"/>
                <w:sz w:val="17"/>
                <w:szCs w:val="17"/>
                <w:lang w:val="fr-FR"/>
              </w:rPr>
              <w:t xml:space="preserve"> </w:t>
            </w:r>
            <w:r w:rsidRPr="00D42278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78701</w:t>
            </w:r>
          </w:p>
          <w:p w14:paraId="0D7A5964" w14:textId="77777777" w:rsidR="00D42278" w:rsidRPr="00D42278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" w:type="dxa"/>
          </w:tcPr>
          <w:p w14:paraId="29C3FA17" w14:textId="77777777" w:rsidR="00D42278" w:rsidRPr="00D42278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787" w:type="dxa"/>
          </w:tcPr>
          <w:p w14:paraId="5E5E1700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IEH Auto Parts Holding, LLC, et al.</w:t>
            </w:r>
          </w:p>
          <w:p w14:paraId="5AA54240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Attn: Michael Neyrey</w:t>
            </w:r>
          </w:p>
          <w:p w14:paraId="10EB76A2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5330 Carmel Crest Lane</w:t>
            </w:r>
          </w:p>
          <w:p w14:paraId="3432CF1D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Charlotte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NC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28226</w:t>
            </w:r>
          </w:p>
          <w:p w14:paraId="1C405019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A4D8A46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BBE8C4D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Illinois Attorney General</w:t>
            </w:r>
          </w:p>
          <w:p w14:paraId="18193CE4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1B41C548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100 West Randolph Street</w:t>
            </w:r>
          </w:p>
          <w:p w14:paraId="453A1573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Chicago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IL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60601</w:t>
            </w:r>
          </w:p>
          <w:p w14:paraId="6055C2C1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2278" w:rsidRPr="0013471B" w14:paraId="0115B5F6" w14:textId="77777777">
        <w:trPr>
          <w:cantSplit/>
          <w:trHeight w:hRule="exact" w:val="1440"/>
        </w:trPr>
        <w:tc>
          <w:tcPr>
            <w:tcW w:w="3787" w:type="dxa"/>
          </w:tcPr>
          <w:p w14:paraId="5F649737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Indiana Attorney General</w:t>
            </w:r>
          </w:p>
          <w:p w14:paraId="3109FD89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67504177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Indiana Govt Center South</w:t>
            </w:r>
          </w:p>
          <w:p w14:paraId="0CEC6420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302 West Washington St 5th Fl</w:t>
            </w:r>
          </w:p>
          <w:p w14:paraId="63C9D6B2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Indianapolis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IN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46204</w:t>
            </w:r>
          </w:p>
          <w:p w14:paraId="513E57E9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FBF590A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AC7B4D7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Internal Revenue Service</w:t>
            </w:r>
          </w:p>
          <w:p w14:paraId="6A717EA2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Centralized Insolvency Operation</w:t>
            </w:r>
          </w:p>
          <w:p w14:paraId="1F140796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2970 Market St</w:t>
            </w:r>
          </w:p>
          <w:p w14:paraId="5E73CD32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Philadelphia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19104</w:t>
            </w:r>
          </w:p>
          <w:p w14:paraId="1B93F0DA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58B8E13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5D62F31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Internal Revenue Service</w:t>
            </w:r>
          </w:p>
          <w:p w14:paraId="24DD3ECC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Centralized Insolvency Operation</w:t>
            </w:r>
          </w:p>
          <w:p w14:paraId="56BEE356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PO Box 7346</w:t>
            </w:r>
          </w:p>
          <w:p w14:paraId="7424422A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Philadelphia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19101-7346</w:t>
            </w:r>
          </w:p>
          <w:p w14:paraId="2E0B42FD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2278" w:rsidRPr="0013471B" w14:paraId="7A525641" w14:textId="77777777">
        <w:trPr>
          <w:cantSplit/>
          <w:trHeight w:hRule="exact" w:val="1440"/>
        </w:trPr>
        <w:tc>
          <w:tcPr>
            <w:tcW w:w="3787" w:type="dxa"/>
          </w:tcPr>
          <w:p w14:paraId="38F24DDF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Interstate Batteries, Inc.</w:t>
            </w:r>
          </w:p>
          <w:p w14:paraId="42A243FF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c/o Heather Catelotti</w:t>
            </w:r>
          </w:p>
          <w:p w14:paraId="661766B9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14221 N. Dallas Pkwy, Ste. 1000</w:t>
            </w:r>
          </w:p>
          <w:p w14:paraId="2ACCC649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75254</w:t>
            </w:r>
          </w:p>
          <w:p w14:paraId="0CDFBAC2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E0C6EF4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E09759C" w14:textId="77777777" w:rsidR="00D42278" w:rsidRPr="00D42278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42278">
              <w:rPr>
                <w:rFonts w:ascii="Arial" w:hAnsi="Arial" w:cs="Arial"/>
                <w:b/>
                <w:noProof/>
                <w:sz w:val="17"/>
                <w:szCs w:val="17"/>
              </w:rPr>
              <w:t>Iowa Attorney General</w:t>
            </w:r>
          </w:p>
          <w:p w14:paraId="0BF1BBF7" w14:textId="77777777" w:rsidR="00D42278" w:rsidRPr="00D42278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42278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53C4A17C" w14:textId="77777777" w:rsidR="00D42278" w:rsidRPr="00D42278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42278">
              <w:rPr>
                <w:rFonts w:ascii="Arial" w:hAnsi="Arial" w:cs="Arial"/>
                <w:noProof/>
                <w:sz w:val="17"/>
                <w:szCs w:val="17"/>
              </w:rPr>
              <w:t>Hoover State Office Bldg</w:t>
            </w:r>
          </w:p>
          <w:p w14:paraId="3973F913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1305 E. Walnut Street</w:t>
            </w:r>
          </w:p>
          <w:p w14:paraId="31271E60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Des Moines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50319</w:t>
            </w:r>
          </w:p>
          <w:p w14:paraId="44C525DC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A4A52B8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05448F6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J. Philip Colavincenzo</w:t>
            </w:r>
          </w:p>
          <w:p w14:paraId="6C8009B0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255 College Avenue</w:t>
            </w:r>
          </w:p>
          <w:p w14:paraId="07009CC0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Beaver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15009</w:t>
            </w:r>
          </w:p>
          <w:p w14:paraId="3D8A364F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2278" w:rsidRPr="0013471B" w14:paraId="7C88A7FC" w14:textId="77777777">
        <w:trPr>
          <w:cantSplit/>
          <w:trHeight w:hRule="exact" w:val="1440"/>
        </w:trPr>
        <w:tc>
          <w:tcPr>
            <w:tcW w:w="3787" w:type="dxa"/>
          </w:tcPr>
          <w:p w14:paraId="43C3E87C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Jackson Walker LLP</w:t>
            </w:r>
          </w:p>
          <w:p w14:paraId="4DBAB40A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Matthew D. Cavenaugh, Veronica A. Polnick, Vienna Anaya, Emily Meraia</w:t>
            </w:r>
          </w:p>
          <w:p w14:paraId="0E99B90E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1401 McKinney Street, Suite 1900</w:t>
            </w:r>
          </w:p>
          <w:p w14:paraId="3A5D0443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77010</w:t>
            </w:r>
          </w:p>
          <w:p w14:paraId="1D793E55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F58FB00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3A20AB7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Jaspan Schlesinger Narendran LLP</w:t>
            </w:r>
          </w:p>
          <w:p w14:paraId="1A81CE8C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Sophia A. Perna-Plank, Esq.</w:t>
            </w:r>
          </w:p>
          <w:p w14:paraId="00DD8FF4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300 Garden City Plaza, 5th Floor</w:t>
            </w:r>
          </w:p>
          <w:p w14:paraId="4EE834DE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Garden City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11530</w:t>
            </w:r>
          </w:p>
          <w:p w14:paraId="3D410F74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3FA9C2D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0462551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Kane Russell Coleman Logan PC</w:t>
            </w:r>
          </w:p>
          <w:p w14:paraId="5E126C64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Joseph M. Coleman, John J. Kane &amp; Kyle Woodard</w:t>
            </w:r>
          </w:p>
          <w:p w14:paraId="03D51B9D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901 Main Street, Suite 5200</w:t>
            </w:r>
          </w:p>
          <w:p w14:paraId="2190FD00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75202</w:t>
            </w:r>
          </w:p>
          <w:p w14:paraId="5246ADDC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2278" w:rsidRPr="0013471B" w14:paraId="5D65EE3B" w14:textId="77777777">
        <w:trPr>
          <w:cantSplit/>
          <w:trHeight w:hRule="exact" w:val="1440"/>
        </w:trPr>
        <w:tc>
          <w:tcPr>
            <w:tcW w:w="3787" w:type="dxa"/>
          </w:tcPr>
          <w:p w14:paraId="21A1714D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Kane Russell Coleman Logan PC</w:t>
            </w:r>
          </w:p>
          <w:p w14:paraId="49844919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Michael P. Ridulfo</w:t>
            </w:r>
          </w:p>
          <w:p w14:paraId="72F531C6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5151 San Felipe, Suite 800</w:t>
            </w:r>
          </w:p>
          <w:p w14:paraId="43837623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77056</w:t>
            </w:r>
          </w:p>
          <w:p w14:paraId="2557E446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7DD16D0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7C10B0C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KCC</w:t>
            </w:r>
          </w:p>
          <w:p w14:paraId="03D18AE7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Jeffrey Miller</w:t>
            </w:r>
          </w:p>
          <w:p w14:paraId="18CA7498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222 N. Pacific Coast Highway, 3rd Floor</w:t>
            </w:r>
          </w:p>
          <w:p w14:paraId="29E7B94C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El Segundo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90245</w:t>
            </w:r>
          </w:p>
          <w:p w14:paraId="39BC566D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94C67D2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3379D0F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Kelley Drye &amp; Warren LLP</w:t>
            </w:r>
          </w:p>
          <w:p w14:paraId="17912404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Eric R. Wilson, Lauren S. Schlussel &amp; Ryan T. Bolger</w:t>
            </w:r>
          </w:p>
          <w:p w14:paraId="361F5F95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3 World Trade Center</w:t>
            </w:r>
          </w:p>
          <w:p w14:paraId="6CA29E75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175 Greenwich Street</w:t>
            </w:r>
          </w:p>
          <w:p w14:paraId="35A5EBB6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10007</w:t>
            </w:r>
          </w:p>
          <w:p w14:paraId="39506CAD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2278" w:rsidRPr="0013471B" w14:paraId="6161614C" w14:textId="77777777">
        <w:trPr>
          <w:cantSplit/>
          <w:trHeight w:hRule="exact" w:val="1440"/>
        </w:trPr>
        <w:tc>
          <w:tcPr>
            <w:tcW w:w="3787" w:type="dxa"/>
          </w:tcPr>
          <w:p w14:paraId="2A712EEB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Keri P. Ebeck</w:t>
            </w:r>
          </w:p>
          <w:p w14:paraId="5321ACE9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Bernstein-Burkley, P.C.</w:t>
            </w:r>
          </w:p>
          <w:p w14:paraId="4DF341AF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601 Grant Street, 9th Floor</w:t>
            </w:r>
          </w:p>
          <w:p w14:paraId="082BA4A7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Pittsburgh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15219</w:t>
            </w:r>
          </w:p>
          <w:p w14:paraId="0D58587D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1476145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A6B4DD5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Kirkland &amp; Ellis LLP</w:t>
            </w:r>
          </w:p>
          <w:p w14:paraId="0195E64F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Chad J. Husnick, P.C. &amp; Alison J. Wirtz</w:t>
            </w:r>
          </w:p>
          <w:p w14:paraId="6EB116F9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300 North LaSalle</w:t>
            </w:r>
          </w:p>
          <w:p w14:paraId="1ACB4A18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Chicago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IL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60654</w:t>
            </w:r>
          </w:p>
          <w:p w14:paraId="03E62E80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0928552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01163B3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Kirkland &amp; Ellis LLP</w:t>
            </w:r>
          </w:p>
          <w:p w14:paraId="362A7364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Nick Brown</w:t>
            </w:r>
          </w:p>
          <w:p w14:paraId="15998100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609 Main Street</w:t>
            </w:r>
          </w:p>
          <w:p w14:paraId="3CF68A8F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77002</w:t>
            </w:r>
          </w:p>
          <w:p w14:paraId="592E5435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2278" w:rsidRPr="00D42278" w14:paraId="00BBC2EE" w14:textId="77777777">
        <w:trPr>
          <w:cantSplit/>
          <w:trHeight w:hRule="exact" w:val="1440"/>
        </w:trPr>
        <w:tc>
          <w:tcPr>
            <w:tcW w:w="3787" w:type="dxa"/>
          </w:tcPr>
          <w:p w14:paraId="6FDE9DF6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Langley LLP</w:t>
            </w:r>
          </w:p>
          <w:p w14:paraId="4A5EE226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Keith A Langley</w:t>
            </w:r>
          </w:p>
          <w:p w14:paraId="3516A858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P.O. Box 94075</w:t>
            </w:r>
          </w:p>
          <w:p w14:paraId="4144F7F5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Southlake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76092</w:t>
            </w:r>
          </w:p>
          <w:p w14:paraId="0DE9507E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AC1A71F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23536B1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Linebarger Goggan Blair &amp; Sampson, LLP</w:t>
            </w:r>
          </w:p>
          <w:p w14:paraId="4E7FE364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Don Stecker</w:t>
            </w:r>
          </w:p>
          <w:p w14:paraId="1B434AED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112 E. Pecan Street, Suite 2200</w:t>
            </w:r>
          </w:p>
          <w:p w14:paraId="7F9E172C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San Antonio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78205</w:t>
            </w:r>
          </w:p>
          <w:p w14:paraId="6EEBF236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CB7EBF0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6E34CCC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Linebarger Goggan Blair &amp; Sampson, LLP</w:t>
            </w:r>
          </w:p>
          <w:p w14:paraId="39061CA1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John Kendrick Turner</w:t>
            </w:r>
          </w:p>
          <w:p w14:paraId="3A852342" w14:textId="77777777" w:rsidR="00D42278" w:rsidRPr="00D42278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42278">
              <w:rPr>
                <w:rFonts w:ascii="Arial" w:hAnsi="Arial" w:cs="Arial"/>
                <w:noProof/>
                <w:sz w:val="17"/>
                <w:szCs w:val="17"/>
              </w:rPr>
              <w:t>2777 N. Stemmons Freeway, Suite 1000</w:t>
            </w:r>
          </w:p>
          <w:p w14:paraId="20A65B7E" w14:textId="77777777" w:rsidR="00D42278" w:rsidRPr="00D42278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42278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D42278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D42278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D4227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42278">
              <w:rPr>
                <w:rFonts w:ascii="Arial" w:hAnsi="Arial" w:cs="Arial"/>
                <w:noProof/>
                <w:sz w:val="17"/>
                <w:szCs w:val="17"/>
              </w:rPr>
              <w:t>75207</w:t>
            </w:r>
          </w:p>
          <w:p w14:paraId="2910B350" w14:textId="77777777" w:rsidR="00D42278" w:rsidRPr="00D42278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2278" w:rsidRPr="0013471B" w14:paraId="2FBB4D3E" w14:textId="77777777">
        <w:trPr>
          <w:cantSplit/>
          <w:trHeight w:hRule="exact" w:val="1440"/>
        </w:trPr>
        <w:tc>
          <w:tcPr>
            <w:tcW w:w="3787" w:type="dxa"/>
          </w:tcPr>
          <w:p w14:paraId="3E31E726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Linebarger Goggan Blair &amp; Sampson, LLP</w:t>
            </w:r>
          </w:p>
          <w:p w14:paraId="1B7D699C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Tara L. Grundemeier</w:t>
            </w:r>
          </w:p>
          <w:p w14:paraId="35494B95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PO Box 3064</w:t>
            </w:r>
          </w:p>
          <w:p w14:paraId="57E558A9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77253-3064</w:t>
            </w:r>
          </w:p>
          <w:p w14:paraId="14873AD1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2E81B3A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D69357F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Maryland Attorney General</w:t>
            </w:r>
          </w:p>
          <w:p w14:paraId="0836102C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1D1722F5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200 St. Paul Place</w:t>
            </w:r>
          </w:p>
          <w:p w14:paraId="1BA4C29C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Baltimore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MD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21202-2202</w:t>
            </w:r>
          </w:p>
          <w:p w14:paraId="1ACA9797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926492E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CD254EE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Massachusetts Attorney General</w:t>
            </w:r>
          </w:p>
          <w:p w14:paraId="2C112BE4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29CDA65E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One Ashburton Place</w:t>
            </w:r>
          </w:p>
          <w:p w14:paraId="51742423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Boston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MA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02108-1518</w:t>
            </w:r>
          </w:p>
          <w:p w14:paraId="6F9B3132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2278" w:rsidRPr="0013471B" w14:paraId="32D971F2" w14:textId="77777777">
        <w:trPr>
          <w:cantSplit/>
          <w:trHeight w:hRule="exact" w:val="1440"/>
        </w:trPr>
        <w:tc>
          <w:tcPr>
            <w:tcW w:w="3787" w:type="dxa"/>
          </w:tcPr>
          <w:p w14:paraId="3F8F0396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McCreary, Veselka, Bragg &amp; Allen, P.C.</w:t>
            </w:r>
          </w:p>
          <w:p w14:paraId="6C8976F1" w14:textId="77777777" w:rsidR="00D42278" w:rsidRPr="00D42278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D42278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Julie Anne Parsons</w:t>
            </w:r>
          </w:p>
          <w:p w14:paraId="70A4F981" w14:textId="77777777" w:rsidR="00D42278" w:rsidRPr="00D42278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D42278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P. O. Box 1269</w:t>
            </w:r>
          </w:p>
          <w:p w14:paraId="0404B0BE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Round Rock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78680-1269</w:t>
            </w:r>
          </w:p>
          <w:p w14:paraId="42FD2BA3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57FD20D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3A9FB4A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McDermott Will &amp; Emery LLP</w:t>
            </w:r>
          </w:p>
          <w:p w14:paraId="7B1A130E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Debbie E. Green &amp; Marcus A. Helt</w:t>
            </w:r>
          </w:p>
          <w:p w14:paraId="325A03BC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2501 North Harwood Street, Suite 1900</w:t>
            </w:r>
          </w:p>
          <w:p w14:paraId="424E22AE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75201-1664</w:t>
            </w:r>
          </w:p>
          <w:p w14:paraId="4A954FD1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D23E043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45F544A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McGuirewoods LLP</w:t>
            </w:r>
          </w:p>
          <w:p w14:paraId="18316E95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Demetra Liggins, Esq.</w:t>
            </w:r>
          </w:p>
          <w:p w14:paraId="3B6BF97C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Texas Tower</w:t>
            </w:r>
          </w:p>
          <w:p w14:paraId="384EDC18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845 Texas Ave., 24th Floor</w:t>
            </w:r>
          </w:p>
          <w:p w14:paraId="445E5A96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77002</w:t>
            </w:r>
          </w:p>
          <w:p w14:paraId="72C60C79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AF531A5" w14:textId="77777777" w:rsidR="00D42278" w:rsidRDefault="00D42278" w:rsidP="0013471B">
      <w:pPr>
        <w:ind w:left="95" w:right="95"/>
        <w:rPr>
          <w:rFonts w:ascii="Arial" w:hAnsi="Arial" w:cs="Arial"/>
          <w:vanish/>
          <w:sz w:val="18"/>
          <w:szCs w:val="18"/>
        </w:rPr>
        <w:sectPr w:rsidR="00D42278" w:rsidSect="00D42278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D42278" w:rsidRPr="0013471B" w14:paraId="738F7A64" w14:textId="77777777">
        <w:trPr>
          <w:cantSplit/>
          <w:trHeight w:hRule="exact" w:val="1440"/>
        </w:trPr>
        <w:tc>
          <w:tcPr>
            <w:tcW w:w="3787" w:type="dxa"/>
          </w:tcPr>
          <w:p w14:paraId="0B7E73E4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lastRenderedPageBreak/>
              <w:t>McGuirewoods LLP</w:t>
            </w:r>
          </w:p>
          <w:p w14:paraId="0D30A95A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Dion W. Hayes, Esq. and Joseph S. Sheerin, Esq.</w:t>
            </w:r>
          </w:p>
          <w:p w14:paraId="1EDDAC07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Gateway Plaza</w:t>
            </w:r>
          </w:p>
          <w:p w14:paraId="391D4336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800 East Canal Street</w:t>
            </w:r>
          </w:p>
          <w:p w14:paraId="32A85113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Richmond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VA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23219-3916</w:t>
            </w:r>
          </w:p>
          <w:p w14:paraId="7E3B134D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B60632A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BC91533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Minnesota Attorney General</w:t>
            </w:r>
          </w:p>
          <w:p w14:paraId="6C3F48A6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52D303B6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445 Minnesota St Suite 1400</w:t>
            </w:r>
          </w:p>
          <w:p w14:paraId="04423D41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St Paul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MN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55101-2131</w:t>
            </w:r>
          </w:p>
          <w:p w14:paraId="7C349BCF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94A530E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361077F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Mississippi Attorney General</w:t>
            </w:r>
          </w:p>
          <w:p w14:paraId="3C694A96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2E5F1FDB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Walter Sillers Building</w:t>
            </w:r>
          </w:p>
          <w:p w14:paraId="1255D35A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550 High St Ste 1200</w:t>
            </w:r>
          </w:p>
          <w:p w14:paraId="0199DF6B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Jackson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MS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39201</w:t>
            </w:r>
          </w:p>
          <w:p w14:paraId="071CB66F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2278" w:rsidRPr="0013471B" w14:paraId="22754EA9" w14:textId="77777777">
        <w:trPr>
          <w:cantSplit/>
          <w:trHeight w:hRule="exact" w:val="1440"/>
        </w:trPr>
        <w:tc>
          <w:tcPr>
            <w:tcW w:w="3787" w:type="dxa"/>
          </w:tcPr>
          <w:p w14:paraId="62575143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Missouri Attorney General</w:t>
            </w:r>
          </w:p>
          <w:p w14:paraId="4AD57465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79DF2699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Supreme Court Bldg</w:t>
            </w:r>
          </w:p>
          <w:p w14:paraId="00D8A89B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207 W. High St.</w:t>
            </w:r>
          </w:p>
          <w:p w14:paraId="12C900E0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Jefferson City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MO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65101</w:t>
            </w:r>
          </w:p>
          <w:p w14:paraId="44335E8D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1BF3004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EA1AAB9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Munsch Hardt Kopf &amp; Harr, P.C.</w:t>
            </w:r>
          </w:p>
          <w:p w14:paraId="3B1F4790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John D. Cornwell and Conor P. White</w:t>
            </w:r>
          </w:p>
          <w:p w14:paraId="3A092D50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700 Milam Street, Suite 800</w:t>
            </w:r>
          </w:p>
          <w:p w14:paraId="0D1C3347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77002</w:t>
            </w:r>
          </w:p>
          <w:p w14:paraId="0DE7DCC6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30D5154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0F5BC3E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Nelson Mullins Riley &amp; Scarborough, LLP</w:t>
            </w:r>
          </w:p>
          <w:p w14:paraId="6E4336E4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Shane G. Ramsey</w:t>
            </w:r>
          </w:p>
          <w:p w14:paraId="239DB4A7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150 Fourth Avenue North, Suite 1100</w:t>
            </w:r>
          </w:p>
          <w:p w14:paraId="7428385E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Nashville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TN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37069</w:t>
            </w:r>
          </w:p>
          <w:p w14:paraId="460755D9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2278" w:rsidRPr="0013471B" w14:paraId="3AAE1479" w14:textId="77777777">
        <w:trPr>
          <w:cantSplit/>
          <w:trHeight w:hRule="exact" w:val="1440"/>
        </w:trPr>
        <w:tc>
          <w:tcPr>
            <w:tcW w:w="3787" w:type="dxa"/>
          </w:tcPr>
          <w:p w14:paraId="0957614B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New Hampshire Attorney General</w:t>
            </w:r>
          </w:p>
          <w:p w14:paraId="783C410D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3A988283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33 Capitol St.</w:t>
            </w:r>
          </w:p>
          <w:p w14:paraId="07D3BFEC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Concord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NH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03301</w:t>
            </w:r>
          </w:p>
          <w:p w14:paraId="61767C87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9941EF0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2739322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New Jersey Attorney General</w:t>
            </w:r>
          </w:p>
          <w:p w14:paraId="06E0772A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6C484ABD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Richard J. Hughes Justice Complex</w:t>
            </w:r>
          </w:p>
          <w:p w14:paraId="2C68359D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25 Market St</w:t>
            </w:r>
          </w:p>
          <w:p w14:paraId="34DD92BD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PO Box 080</w:t>
            </w:r>
          </w:p>
          <w:p w14:paraId="33533A2C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Trenton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NJ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08625-0080</w:t>
            </w:r>
          </w:p>
          <w:p w14:paraId="1AEB77D6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6611C04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67CA609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New York Attorney General</w:t>
            </w:r>
          </w:p>
          <w:p w14:paraId="56FA8647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63FE37EB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Office of the Attorney General</w:t>
            </w:r>
          </w:p>
          <w:p w14:paraId="2AB42251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The Capitol, 2nd Fl.</w:t>
            </w:r>
          </w:p>
          <w:p w14:paraId="5B953F23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Albany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12224-0341</w:t>
            </w:r>
          </w:p>
          <w:p w14:paraId="07A40706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2278" w:rsidRPr="0013471B" w14:paraId="027F2B07" w14:textId="77777777">
        <w:trPr>
          <w:cantSplit/>
          <w:trHeight w:hRule="exact" w:val="1440"/>
        </w:trPr>
        <w:tc>
          <w:tcPr>
            <w:tcW w:w="3787" w:type="dxa"/>
          </w:tcPr>
          <w:p w14:paraId="43542EA3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North Carolina Attorney General</w:t>
            </w:r>
          </w:p>
          <w:p w14:paraId="0F8E0466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564B8715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9001 Mail Service Center</w:t>
            </w:r>
          </w:p>
          <w:p w14:paraId="2A8A1C27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Raleigh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NC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27699-9001</w:t>
            </w:r>
          </w:p>
          <w:p w14:paraId="0F66D0BF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662FB49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E4F1FCC" w14:textId="77777777" w:rsidR="00D42278" w:rsidRPr="00D42278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42278">
              <w:rPr>
                <w:rFonts w:ascii="Arial" w:hAnsi="Arial" w:cs="Arial"/>
                <w:b/>
                <w:noProof/>
                <w:sz w:val="17"/>
                <w:szCs w:val="17"/>
              </w:rPr>
              <w:t>Norton Rose Fulbright Us Llp</w:t>
            </w:r>
          </w:p>
          <w:p w14:paraId="4C83ADC0" w14:textId="77777777" w:rsidR="00D42278" w:rsidRPr="00D42278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42278">
              <w:rPr>
                <w:rFonts w:ascii="Arial" w:hAnsi="Arial" w:cs="Arial"/>
                <w:noProof/>
                <w:sz w:val="17"/>
                <w:szCs w:val="17"/>
              </w:rPr>
              <w:t>Jason L. Boland, Robert B. Bruner, Julie Goodrich Harrison &amp; Maria Mokrzycka</w:t>
            </w:r>
          </w:p>
          <w:p w14:paraId="72AD7404" w14:textId="77777777" w:rsidR="00D42278" w:rsidRPr="00D42278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42278">
              <w:rPr>
                <w:rFonts w:ascii="Arial" w:hAnsi="Arial" w:cs="Arial"/>
                <w:noProof/>
                <w:sz w:val="17"/>
                <w:szCs w:val="17"/>
              </w:rPr>
              <w:t>1301 McKinney Street, Suite 5100</w:t>
            </w:r>
          </w:p>
          <w:p w14:paraId="0348B26C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77010</w:t>
            </w:r>
          </w:p>
          <w:p w14:paraId="16F17B2E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90F520E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BCBB25C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O’Melveny &amp; Myers, LLP</w:t>
            </w:r>
          </w:p>
          <w:p w14:paraId="00865402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Louis R. Strubeck, Jr., Gregory M. Wilkes, Laura L. Smith &amp; Emma L. Persson</w:t>
            </w:r>
          </w:p>
          <w:p w14:paraId="3C518973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2501 North Harwood Street, Suite 1700</w:t>
            </w:r>
          </w:p>
          <w:p w14:paraId="1F12C783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75201-1663</w:t>
            </w:r>
          </w:p>
          <w:p w14:paraId="2E7CBD84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2278" w:rsidRPr="0013471B" w14:paraId="1B30CDFF" w14:textId="77777777">
        <w:trPr>
          <w:cantSplit/>
          <w:trHeight w:hRule="exact" w:val="1440"/>
        </w:trPr>
        <w:tc>
          <w:tcPr>
            <w:tcW w:w="3787" w:type="dxa"/>
          </w:tcPr>
          <w:p w14:paraId="63A25640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Office of the U.S. Trustee</w:t>
            </w:r>
          </w:p>
          <w:p w14:paraId="65D3C39F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U.S. Department of Justice</w:t>
            </w:r>
          </w:p>
          <w:p w14:paraId="08048A99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Andrew Jimenez</w:t>
            </w:r>
          </w:p>
          <w:p w14:paraId="3145CF46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606 N Carancahua St, Ste 1107</w:t>
            </w:r>
          </w:p>
          <w:p w14:paraId="5E2D730A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Corpus Christi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78401</w:t>
            </w:r>
          </w:p>
          <w:p w14:paraId="10A332D5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FE1D3F1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58CB816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Ohio Attorney General</w:t>
            </w:r>
          </w:p>
          <w:p w14:paraId="327F27A4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53209DF6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30 E. Broad St. 14th Fl</w:t>
            </w:r>
          </w:p>
          <w:p w14:paraId="2558C8FA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Columbus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OH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43215-0410</w:t>
            </w:r>
          </w:p>
          <w:p w14:paraId="5A22D3CB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523FCB3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0A20C5C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Oklahoma Attorney General</w:t>
            </w:r>
          </w:p>
          <w:p w14:paraId="73C0FB23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4D6F6620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313 NE 21st St</w:t>
            </w:r>
          </w:p>
          <w:p w14:paraId="45ADAF91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Oklahoma City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OK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73105</w:t>
            </w:r>
          </w:p>
          <w:p w14:paraId="333534A1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2278" w:rsidRPr="0013471B" w14:paraId="383E23DA" w14:textId="77777777">
        <w:trPr>
          <w:cantSplit/>
          <w:trHeight w:hRule="exact" w:val="1440"/>
        </w:trPr>
        <w:tc>
          <w:tcPr>
            <w:tcW w:w="3787" w:type="dxa"/>
          </w:tcPr>
          <w:p w14:paraId="3A5B6A62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Pennsylvania Attorney General</w:t>
            </w:r>
          </w:p>
          <w:p w14:paraId="600CF4A9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6C12E709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16th Floor, Strawberry Square</w:t>
            </w:r>
          </w:p>
          <w:p w14:paraId="2C3636D6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Harrisburg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17120</w:t>
            </w:r>
          </w:p>
          <w:p w14:paraId="36E27F3E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A383CA6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A7B7EF3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Perdue, Brandon, Fielder, Collins &amp; Mott, L.L.P.</w:t>
            </w:r>
          </w:p>
          <w:p w14:paraId="7EC21786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c/o Laura J. Monroe</w:t>
            </w:r>
          </w:p>
          <w:p w14:paraId="770D7B6B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P.O. Box 817</w:t>
            </w:r>
          </w:p>
          <w:p w14:paraId="5B44AEEE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Lubbock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79408</w:t>
            </w:r>
          </w:p>
          <w:p w14:paraId="74F7D26D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2508400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5E4DD20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Perdue, Brandon, Fielder, Collins &amp; Mott, L.L.P.</w:t>
            </w:r>
          </w:p>
          <w:p w14:paraId="7803E864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Melissa E. Valdez</w:t>
            </w:r>
          </w:p>
          <w:p w14:paraId="48F74761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1235 North Loop West, Suite 600</w:t>
            </w:r>
          </w:p>
          <w:p w14:paraId="517A223D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77008</w:t>
            </w:r>
          </w:p>
          <w:p w14:paraId="55805B5F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2278" w:rsidRPr="0013471B" w14:paraId="41A8F3FE" w14:textId="77777777">
        <w:trPr>
          <w:cantSplit/>
          <w:trHeight w:hRule="exact" w:val="1440"/>
        </w:trPr>
        <w:tc>
          <w:tcPr>
            <w:tcW w:w="3787" w:type="dxa"/>
          </w:tcPr>
          <w:p w14:paraId="42F241F4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Perdue, Brandon, Fielder, Collins &amp; Mott, L.L.P.</w:t>
            </w:r>
          </w:p>
          <w:p w14:paraId="62D90CB9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Mollie Lerew</w:t>
            </w:r>
          </w:p>
          <w:p w14:paraId="3BCA024E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PO Box 8188</w:t>
            </w:r>
          </w:p>
          <w:p w14:paraId="4FC72FCB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Witchita Falls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76307</w:t>
            </w:r>
          </w:p>
          <w:p w14:paraId="27816733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A60CAF2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E568153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Perdue, Brandon, Fielder, Collins &amp; Mott, LLP</w:t>
            </w:r>
          </w:p>
          <w:p w14:paraId="37AC3E12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Richardson ISD</w:t>
            </w:r>
          </w:p>
          <w:p w14:paraId="65D6081C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c/o Eboney Cobb</w:t>
            </w:r>
          </w:p>
          <w:p w14:paraId="5F0216A0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500 E. Border St., Suite 640</w:t>
            </w:r>
          </w:p>
          <w:p w14:paraId="6E2AED03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Arlington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76010</w:t>
            </w:r>
          </w:p>
          <w:p w14:paraId="7FD373B6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E0B1569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A414692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Porter Hedges LLP</w:t>
            </w:r>
          </w:p>
          <w:p w14:paraId="753D1864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John F. Higgins, Heather K. Hatfield, Jamie L. Godsey</w:t>
            </w:r>
          </w:p>
          <w:p w14:paraId="43DDADDD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1000 Main Street, 36th Floor</w:t>
            </w:r>
          </w:p>
          <w:p w14:paraId="2A63C2BD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77002</w:t>
            </w:r>
          </w:p>
          <w:p w14:paraId="5032A320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2278" w:rsidRPr="005A6FDF" w14:paraId="0C0DEAB9" w14:textId="77777777">
        <w:trPr>
          <w:cantSplit/>
          <w:trHeight w:hRule="exact" w:val="1440"/>
        </w:trPr>
        <w:tc>
          <w:tcPr>
            <w:tcW w:w="3787" w:type="dxa"/>
          </w:tcPr>
          <w:p w14:paraId="09A52A4C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Raines Feldman Littrell LLP</w:t>
            </w:r>
          </w:p>
          <w:p w14:paraId="205462FA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Hamid R. Rafatjoo</w:t>
            </w:r>
          </w:p>
          <w:p w14:paraId="6065E197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1900 Avenue of the Stars, 19th Floor</w:t>
            </w:r>
          </w:p>
          <w:p w14:paraId="3F8C56B7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Los Angeles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90067</w:t>
            </w:r>
          </w:p>
          <w:p w14:paraId="05E783CD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DB7F05E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48D1606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Rees Broome, PC</w:t>
            </w:r>
          </w:p>
          <w:p w14:paraId="2392AFC9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Ruhi F. Mirza, Esq.</w:t>
            </w:r>
          </w:p>
          <w:p w14:paraId="4D6E700F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1900 Gallows Road, Suite 700</w:t>
            </w:r>
          </w:p>
          <w:p w14:paraId="20CDD893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Tysons Corner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VA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22182</w:t>
            </w:r>
          </w:p>
          <w:p w14:paraId="13FA532D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5559BAD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041E369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Renshaw, P.C.</w:t>
            </w:r>
          </w:p>
          <w:p w14:paraId="3ABE0963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Justin W. R. Renshaw</w:t>
            </w:r>
          </w:p>
          <w:p w14:paraId="277AF76E" w14:textId="77777777" w:rsidR="00D42278" w:rsidRPr="005A6FDF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2900 Weslayan, Suite 360</w:t>
            </w:r>
          </w:p>
          <w:p w14:paraId="3372EFFC" w14:textId="77777777" w:rsidR="00D42278" w:rsidRPr="005A6FDF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Houston</w:t>
            </w:r>
            <w:r w:rsidRPr="005A6FDF">
              <w:rPr>
                <w:rFonts w:ascii="Arial" w:hAnsi="Arial" w:cs="Arial"/>
                <w:sz w:val="17"/>
                <w:szCs w:val="17"/>
                <w:lang w:val="fr-FR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TX</w:t>
            </w:r>
            <w:r w:rsidRPr="005A6FDF">
              <w:rPr>
                <w:rFonts w:ascii="Arial" w:hAnsi="Arial" w:cs="Arial"/>
                <w:sz w:val="17"/>
                <w:szCs w:val="17"/>
                <w:lang w:val="fr-FR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77027</w:t>
            </w:r>
          </w:p>
          <w:p w14:paraId="5B6D52CA" w14:textId="77777777" w:rsidR="00D42278" w:rsidRPr="005A6FDF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D42278" w:rsidRPr="0013471B" w14:paraId="5D3428F8" w14:textId="77777777">
        <w:trPr>
          <w:cantSplit/>
          <w:trHeight w:hRule="exact" w:val="1440"/>
        </w:trPr>
        <w:tc>
          <w:tcPr>
            <w:tcW w:w="3787" w:type="dxa"/>
          </w:tcPr>
          <w:p w14:paraId="0CF27ECC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Rhode Island Attorney General</w:t>
            </w:r>
          </w:p>
          <w:p w14:paraId="4DF70571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189895C5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150 S. Main St.</w:t>
            </w:r>
          </w:p>
          <w:p w14:paraId="30B6789D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Providence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RI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02903</w:t>
            </w:r>
          </w:p>
          <w:p w14:paraId="633DF4E7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AE921E6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CC6688B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Saul Ewing LLP</w:t>
            </w:r>
          </w:p>
          <w:p w14:paraId="22A57D3B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John D. Demmy</w:t>
            </w:r>
          </w:p>
          <w:p w14:paraId="41C20704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1201 N. Market Street, Suite 2300</w:t>
            </w:r>
          </w:p>
          <w:p w14:paraId="4B940257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P.O. Box 1266</w:t>
            </w:r>
          </w:p>
          <w:p w14:paraId="082A8DF0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19899</w:t>
            </w:r>
          </w:p>
          <w:p w14:paraId="6393EADB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CA5B604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C4484DB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Schiffman, Sheridan &amp; Brown, PC</w:t>
            </w:r>
          </w:p>
          <w:p w14:paraId="2BA99163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Bret P. Shaffter, Esq &amp; Steven J. Schiffman, Esq</w:t>
            </w:r>
          </w:p>
          <w:p w14:paraId="233B55EA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2080 Linglestown Rd, Suite 201</w:t>
            </w:r>
          </w:p>
          <w:p w14:paraId="365BA868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Harrisburg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17110</w:t>
            </w:r>
          </w:p>
          <w:p w14:paraId="755872AC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2278" w:rsidRPr="0013471B" w14:paraId="680A7497" w14:textId="77777777">
        <w:trPr>
          <w:cantSplit/>
          <w:trHeight w:hRule="exact" w:val="1440"/>
        </w:trPr>
        <w:tc>
          <w:tcPr>
            <w:tcW w:w="3787" w:type="dxa"/>
          </w:tcPr>
          <w:p w14:paraId="35148EEE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Securities &amp; Exchange Commission</w:t>
            </w:r>
          </w:p>
          <w:p w14:paraId="70BC1C52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Fort Worth Regional Office</w:t>
            </w:r>
          </w:p>
          <w:p w14:paraId="7B976A26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801 Cherry Street, Suite 1900, Unit 18</w:t>
            </w:r>
          </w:p>
          <w:p w14:paraId="7AD03773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Fort Worth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76102</w:t>
            </w:r>
          </w:p>
          <w:p w14:paraId="20EC3C87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1DAC35D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08582BA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Securities and Exchange Commission</w:t>
            </w:r>
          </w:p>
          <w:p w14:paraId="7CF4FF65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Attn General Counsel</w:t>
            </w:r>
          </w:p>
          <w:p w14:paraId="5DF6C01F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100 F St NE</w:t>
            </w:r>
          </w:p>
          <w:p w14:paraId="5E355DF8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Washington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DC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20549</w:t>
            </w:r>
          </w:p>
          <w:p w14:paraId="4062E4D6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CF1B53E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FC2DAA6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Sidley Austin LLP</w:t>
            </w:r>
          </w:p>
          <w:p w14:paraId="014AE4F4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Duston K. McFaul &amp; Maegan Quejada</w:t>
            </w:r>
          </w:p>
          <w:p w14:paraId="313E2588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1000 Louisiana Street, Suite 5900</w:t>
            </w:r>
          </w:p>
          <w:p w14:paraId="3832916C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77002</w:t>
            </w:r>
          </w:p>
          <w:p w14:paraId="0701B85D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427B685" w14:textId="77777777" w:rsidR="00D42278" w:rsidRDefault="00D42278" w:rsidP="0013471B">
      <w:pPr>
        <w:ind w:left="95" w:right="95"/>
        <w:rPr>
          <w:rFonts w:ascii="Arial" w:hAnsi="Arial" w:cs="Arial"/>
          <w:vanish/>
          <w:sz w:val="18"/>
          <w:szCs w:val="18"/>
        </w:rPr>
        <w:sectPr w:rsidR="00D42278" w:rsidSect="00D42278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D42278" w:rsidRPr="0013471B" w14:paraId="25C88A5E" w14:textId="77777777">
        <w:trPr>
          <w:cantSplit/>
          <w:trHeight w:hRule="exact" w:val="1440"/>
        </w:trPr>
        <w:tc>
          <w:tcPr>
            <w:tcW w:w="3787" w:type="dxa"/>
          </w:tcPr>
          <w:p w14:paraId="3291FB36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lastRenderedPageBreak/>
              <w:t>Sidley Austin LLP</w:t>
            </w:r>
          </w:p>
          <w:p w14:paraId="255F19DD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Jackson T. Garvey</w:t>
            </w:r>
          </w:p>
          <w:p w14:paraId="4C70058E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One South Dearborn Street</w:t>
            </w:r>
          </w:p>
          <w:p w14:paraId="0092035D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Chicago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IL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60603</w:t>
            </w:r>
          </w:p>
          <w:p w14:paraId="7C97B40A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2E2D8BF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3A1F92B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Sidley Austin LLP</w:t>
            </w:r>
          </w:p>
          <w:p w14:paraId="67E0C208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Stephen E. Hessler &amp; Anthony R. Grossi</w:t>
            </w:r>
          </w:p>
          <w:p w14:paraId="34809DD3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787 Seventh Avenue</w:t>
            </w:r>
          </w:p>
          <w:p w14:paraId="4533773A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10019</w:t>
            </w:r>
          </w:p>
          <w:p w14:paraId="6271C229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13293C8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C5C4748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Sidley Austin LLP</w:t>
            </w:r>
          </w:p>
          <w:p w14:paraId="0B277704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Stephen E. Hessler &amp; Anthony R. Grossi</w:t>
            </w:r>
          </w:p>
          <w:p w14:paraId="040D907A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787 Seventh Avenue</w:t>
            </w:r>
          </w:p>
          <w:p w14:paraId="176C3864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10019</w:t>
            </w:r>
          </w:p>
          <w:p w14:paraId="2DBC2447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2278" w:rsidRPr="0013471B" w14:paraId="11258C34" w14:textId="77777777">
        <w:trPr>
          <w:cantSplit/>
          <w:trHeight w:hRule="exact" w:val="1440"/>
        </w:trPr>
        <w:tc>
          <w:tcPr>
            <w:tcW w:w="3787" w:type="dxa"/>
          </w:tcPr>
          <w:p w14:paraId="1970F212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Simmons Legal PLLC</w:t>
            </w:r>
          </w:p>
          <w:p w14:paraId="1D035FAD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Attn.: Camisha L. Simmons, Esq.</w:t>
            </w:r>
          </w:p>
          <w:p w14:paraId="257A4019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6060 N. Central Expressway, Suite 500</w:t>
            </w:r>
          </w:p>
          <w:p w14:paraId="5DF9C729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75206</w:t>
            </w:r>
          </w:p>
          <w:p w14:paraId="525A660E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10A1215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A649828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Singer &amp; Levick, P.C.</w:t>
            </w:r>
          </w:p>
          <w:p w14:paraId="702DF8FD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Michelle E. Shriro, Esq.</w:t>
            </w:r>
          </w:p>
          <w:p w14:paraId="2EB60689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16200 Addison Road, Suite 140</w:t>
            </w:r>
          </w:p>
          <w:p w14:paraId="18257CBB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Addison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75001</w:t>
            </w:r>
          </w:p>
          <w:p w14:paraId="712EC5EE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A6C3DEA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58FF6A1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South Carolina Attorney General</w:t>
            </w:r>
          </w:p>
          <w:p w14:paraId="4EF52FF1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2F3D05E5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Rembert C. Dennis Office Bldg.</w:t>
            </w:r>
          </w:p>
          <w:p w14:paraId="5317F7C2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1000 Assembly St Room 519</w:t>
            </w:r>
          </w:p>
          <w:p w14:paraId="5988B7F3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Columbia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SC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29201</w:t>
            </w:r>
          </w:p>
          <w:p w14:paraId="6D05C363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2278" w:rsidRPr="0013471B" w14:paraId="4A511617" w14:textId="77777777">
        <w:trPr>
          <w:cantSplit/>
          <w:trHeight w:hRule="exact" w:val="1440"/>
        </w:trPr>
        <w:tc>
          <w:tcPr>
            <w:tcW w:w="3787" w:type="dxa"/>
          </w:tcPr>
          <w:p w14:paraId="68805545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Spence Desenberg &amp; Lee, PLLC</w:t>
            </w:r>
          </w:p>
          <w:p w14:paraId="1E54229E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Ross Spence, Justin Safady</w:t>
            </w:r>
          </w:p>
          <w:p w14:paraId="1CC0C61E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1770 St. James Place, Suite 625</w:t>
            </w:r>
          </w:p>
          <w:p w14:paraId="2A7D21A6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77056</w:t>
            </w:r>
          </w:p>
          <w:p w14:paraId="1D80B25A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D46E063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31B30EC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Spotts Fain PC</w:t>
            </w:r>
          </w:p>
          <w:p w14:paraId="5530AA6B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Neil E. McCullagh</w:t>
            </w:r>
          </w:p>
          <w:p w14:paraId="4706BF29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411 East Franklin Street, Suite 600</w:t>
            </w:r>
          </w:p>
          <w:p w14:paraId="68E05E23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Richmond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VA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23219</w:t>
            </w:r>
          </w:p>
          <w:p w14:paraId="0288412E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0393ABB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E8EFA8A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Standard Motor Products</w:t>
            </w:r>
          </w:p>
          <w:p w14:paraId="7E2E7278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c/o Darcey Keene</w:t>
            </w:r>
          </w:p>
          <w:p w14:paraId="56EA6CFD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1801 Waters Ridge Dr.</w:t>
            </w:r>
          </w:p>
          <w:p w14:paraId="7A640870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Lewisville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75057</w:t>
            </w:r>
          </w:p>
          <w:p w14:paraId="6AA4AB6B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2278" w:rsidRPr="0013471B" w14:paraId="4E454836" w14:textId="77777777">
        <w:trPr>
          <w:cantSplit/>
          <w:trHeight w:hRule="exact" w:val="1440"/>
        </w:trPr>
        <w:tc>
          <w:tcPr>
            <w:tcW w:w="3787" w:type="dxa"/>
          </w:tcPr>
          <w:p w14:paraId="23C9519D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Tennessee Attorney General</w:t>
            </w:r>
          </w:p>
          <w:p w14:paraId="7D4CC507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052FAB50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425 5th Avenue North</w:t>
            </w:r>
          </w:p>
          <w:p w14:paraId="10CBC2A7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Nashville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TN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37243</w:t>
            </w:r>
          </w:p>
          <w:p w14:paraId="73F7490C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0BA3D07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3C4367F" w14:textId="77777777" w:rsidR="00D42278" w:rsidRPr="00D42278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42278">
              <w:rPr>
                <w:rFonts w:ascii="Arial" w:hAnsi="Arial" w:cs="Arial"/>
                <w:b/>
                <w:noProof/>
                <w:sz w:val="17"/>
                <w:szCs w:val="17"/>
              </w:rPr>
              <w:t>Texas Attorney General</w:t>
            </w:r>
          </w:p>
          <w:p w14:paraId="096B70D8" w14:textId="77777777" w:rsidR="00D42278" w:rsidRPr="00D42278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42278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79D4C59D" w14:textId="77777777" w:rsidR="00D42278" w:rsidRPr="00D42278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42278">
              <w:rPr>
                <w:rFonts w:ascii="Arial" w:hAnsi="Arial" w:cs="Arial"/>
                <w:noProof/>
                <w:sz w:val="17"/>
                <w:szCs w:val="17"/>
              </w:rPr>
              <w:t>300 W. 15th St</w:t>
            </w:r>
          </w:p>
          <w:p w14:paraId="72AE0C3F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Austin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78701</w:t>
            </w:r>
          </w:p>
          <w:p w14:paraId="1A18C29A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2EE4F35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B61861C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Texas Commission on Environmental Quality</w:t>
            </w:r>
          </w:p>
          <w:p w14:paraId="7762C28D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Office of the Commissioner</w:t>
            </w:r>
          </w:p>
          <w:p w14:paraId="22CE8805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12100 Park 35 Circle</w:t>
            </w:r>
          </w:p>
          <w:p w14:paraId="6844F7C3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Austin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78753</w:t>
            </w:r>
          </w:p>
          <w:p w14:paraId="38E1ECC6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2278" w:rsidRPr="0013471B" w14:paraId="04362274" w14:textId="77777777">
        <w:trPr>
          <w:cantSplit/>
          <w:trHeight w:hRule="exact" w:val="1440"/>
        </w:trPr>
        <w:tc>
          <w:tcPr>
            <w:tcW w:w="3787" w:type="dxa"/>
          </w:tcPr>
          <w:p w14:paraId="52F0291E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Texas Secretary of State</w:t>
            </w:r>
          </w:p>
          <w:p w14:paraId="62663425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Attn Corporate Bankruptcy Dept</w:t>
            </w:r>
          </w:p>
          <w:p w14:paraId="05EB5DE4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PO Box 13697</w:t>
            </w:r>
          </w:p>
          <w:p w14:paraId="317D9D44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Austin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78711-3697</w:t>
            </w:r>
          </w:p>
          <w:p w14:paraId="3B06FE57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65811C5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BAE74F4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The Pep Boys – Manny, Moe &amp; Jack LLC</w:t>
            </w:r>
          </w:p>
          <w:p w14:paraId="7EC98BEE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Donald Novajosky</w:t>
            </w:r>
          </w:p>
          <w:p w14:paraId="150A1AC1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112 Townpark Drive NW, Suite 250</w:t>
            </w:r>
          </w:p>
          <w:p w14:paraId="3FB12A2A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Kennesaw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GA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30144</w:t>
            </w:r>
          </w:p>
          <w:p w14:paraId="0AAB751D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EB88391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79C4E0F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TN Dept of Revenue</w:t>
            </w:r>
          </w:p>
          <w:p w14:paraId="026B5D03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TN Attorney General's Office, Bankruptcy Division</w:t>
            </w:r>
          </w:p>
          <w:p w14:paraId="6BDBDB1C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PO Box 20207</w:t>
            </w:r>
          </w:p>
          <w:p w14:paraId="6C71A2A7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Nashville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TN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37202-0207</w:t>
            </w:r>
          </w:p>
          <w:p w14:paraId="5E79DD92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2278" w:rsidRPr="0013471B" w14:paraId="4A6D0158" w14:textId="77777777">
        <w:trPr>
          <w:cantSplit/>
          <w:trHeight w:hRule="exact" w:val="1440"/>
        </w:trPr>
        <w:tc>
          <w:tcPr>
            <w:tcW w:w="3787" w:type="dxa"/>
          </w:tcPr>
          <w:p w14:paraId="2BD46BA6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US Attorney Office, Southern District of Texas</w:t>
            </w:r>
          </w:p>
          <w:p w14:paraId="0F3278EE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Daniel D. Hu</w:t>
            </w:r>
          </w:p>
          <w:p w14:paraId="1E55E9BA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1000 Louisiana, Suite 2300</w:t>
            </w:r>
          </w:p>
          <w:p w14:paraId="60F43EF0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77002</w:t>
            </w:r>
          </w:p>
          <w:p w14:paraId="151F6A23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137783C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80C867C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US Customs and Border Protection</w:t>
            </w:r>
          </w:p>
          <w:p w14:paraId="13904A72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1300 Pennsylvania Ave. NW</w:t>
            </w:r>
          </w:p>
          <w:p w14:paraId="2184B395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Washington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DC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20229</w:t>
            </w:r>
          </w:p>
          <w:p w14:paraId="7AEA2F7F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52D0936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BC709A7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US Environmental Protection Agency</w:t>
            </w:r>
          </w:p>
          <w:p w14:paraId="0DCA0584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1200 Pennsylvania Ave NW</w:t>
            </w:r>
          </w:p>
          <w:p w14:paraId="1A425520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Ariel Rios Building</w:t>
            </w:r>
          </w:p>
          <w:p w14:paraId="7DC85AA1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Washington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DC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20004</w:t>
            </w:r>
          </w:p>
          <w:p w14:paraId="0A49C090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2278" w:rsidRPr="0013471B" w14:paraId="09045562" w14:textId="77777777">
        <w:trPr>
          <w:cantSplit/>
          <w:trHeight w:hRule="exact" w:val="1440"/>
        </w:trPr>
        <w:tc>
          <w:tcPr>
            <w:tcW w:w="3787" w:type="dxa"/>
          </w:tcPr>
          <w:p w14:paraId="52D96D2D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US Trustee for the Southern District of Texas (Houston Division)</w:t>
            </w:r>
          </w:p>
          <w:p w14:paraId="7A3E39E0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Jayson B. Ruff</w:t>
            </w:r>
          </w:p>
          <w:p w14:paraId="403F411C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515 Rusk Street, Suite 3516</w:t>
            </w:r>
          </w:p>
          <w:p w14:paraId="55B19707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77002</w:t>
            </w:r>
          </w:p>
          <w:p w14:paraId="18FBC8CD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E533179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89DAFFF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Virginia Attorney General</w:t>
            </w:r>
          </w:p>
          <w:p w14:paraId="44759697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6E1EE73C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202 North Ninth St</w:t>
            </w:r>
          </w:p>
          <w:p w14:paraId="3299D478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Richmond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VA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23219</w:t>
            </w:r>
          </w:p>
          <w:p w14:paraId="5278DA2E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15707B5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2CF5AF0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Weinberg Zareh Malkin Price LLP</w:t>
            </w:r>
          </w:p>
          <w:p w14:paraId="67E054CB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Adrienne Woods</w:t>
            </w:r>
          </w:p>
          <w:p w14:paraId="2421F083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45 Rockefeller Plaza, Floor 20</w:t>
            </w:r>
          </w:p>
          <w:p w14:paraId="45148704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10111</w:t>
            </w:r>
          </w:p>
          <w:p w14:paraId="3F8C6B7C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2278" w:rsidRPr="00D42278" w14:paraId="2F4DB75A" w14:textId="77777777">
        <w:trPr>
          <w:cantSplit/>
          <w:trHeight w:hRule="exact" w:val="1440"/>
        </w:trPr>
        <w:tc>
          <w:tcPr>
            <w:tcW w:w="3787" w:type="dxa"/>
          </w:tcPr>
          <w:p w14:paraId="064C4235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West Virginia Attorney General</w:t>
            </w:r>
          </w:p>
          <w:p w14:paraId="3694A82C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00046D51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State Capitol Bldg 1 Rm E-26</w:t>
            </w:r>
          </w:p>
          <w:p w14:paraId="44E25AEC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1900 Kanawha Blvd., East</w:t>
            </w:r>
          </w:p>
          <w:p w14:paraId="3AC6E6CE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Charleston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WV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25305</w:t>
            </w:r>
          </w:p>
          <w:p w14:paraId="7B9130B8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C06F26A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18E91D2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Whiteford, Taylor &amp; Preston LLC</w:t>
            </w:r>
          </w:p>
          <w:p w14:paraId="557CD970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Brent C. Strickland, Esq.</w:t>
            </w:r>
          </w:p>
          <w:p w14:paraId="31AE87B7" w14:textId="77777777" w:rsidR="00D42278" w:rsidRPr="00D42278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D42278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111 Rockville Pike, Suite 800</w:t>
            </w:r>
          </w:p>
          <w:p w14:paraId="0F99373F" w14:textId="77777777" w:rsidR="00D42278" w:rsidRPr="00D42278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D42278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Rockville</w:t>
            </w:r>
            <w:r w:rsidRPr="00D42278">
              <w:rPr>
                <w:rFonts w:ascii="Arial" w:hAnsi="Arial" w:cs="Arial"/>
                <w:sz w:val="17"/>
                <w:szCs w:val="17"/>
                <w:lang w:val="fr-FR"/>
              </w:rPr>
              <w:t xml:space="preserve">, </w:t>
            </w:r>
            <w:r w:rsidRPr="00D42278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MD</w:t>
            </w:r>
            <w:r w:rsidRPr="00D42278">
              <w:rPr>
                <w:rFonts w:ascii="Arial" w:hAnsi="Arial" w:cs="Arial"/>
                <w:sz w:val="17"/>
                <w:szCs w:val="17"/>
                <w:lang w:val="fr-FR"/>
              </w:rPr>
              <w:t xml:space="preserve"> </w:t>
            </w:r>
            <w:r w:rsidRPr="00D42278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20850</w:t>
            </w:r>
          </w:p>
          <w:p w14:paraId="03E93578" w14:textId="77777777" w:rsidR="00D42278" w:rsidRPr="00D42278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" w:type="dxa"/>
          </w:tcPr>
          <w:p w14:paraId="24B4FE4F" w14:textId="77777777" w:rsidR="00D42278" w:rsidRPr="00D42278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787" w:type="dxa"/>
          </w:tcPr>
          <w:p w14:paraId="4E8CDBA3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Whiteford, Taylor &amp; Preston LLC</w:t>
            </w:r>
          </w:p>
          <w:p w14:paraId="0CD2EC3C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Stephen B Gerald, Esq.</w:t>
            </w:r>
          </w:p>
          <w:p w14:paraId="12BD827B" w14:textId="77777777" w:rsidR="00D42278" w:rsidRPr="00D42278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42278">
              <w:rPr>
                <w:rFonts w:ascii="Arial" w:hAnsi="Arial" w:cs="Arial"/>
                <w:noProof/>
                <w:sz w:val="17"/>
                <w:szCs w:val="17"/>
              </w:rPr>
              <w:t>600 North King Street, Suite 300</w:t>
            </w:r>
          </w:p>
          <w:p w14:paraId="0B436381" w14:textId="77777777" w:rsidR="00D42278" w:rsidRPr="00D42278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42278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D42278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D42278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D4227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42278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334D15E5" w14:textId="77777777" w:rsidR="00D42278" w:rsidRPr="00D42278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2278" w:rsidRPr="0013471B" w14:paraId="5482F3E0" w14:textId="77777777">
        <w:trPr>
          <w:cantSplit/>
          <w:trHeight w:hRule="exact" w:val="1440"/>
        </w:trPr>
        <w:tc>
          <w:tcPr>
            <w:tcW w:w="3787" w:type="dxa"/>
          </w:tcPr>
          <w:p w14:paraId="537FC445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Wisconsin Attorney General</w:t>
            </w:r>
          </w:p>
          <w:p w14:paraId="67997D54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0669FFCC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Wisconsin Dept. of Justice</w:t>
            </w:r>
          </w:p>
          <w:p w14:paraId="2B86E763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114 East, State Capitol</w:t>
            </w:r>
          </w:p>
          <w:p w14:paraId="7167963B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PO Box 7857</w:t>
            </w:r>
          </w:p>
          <w:p w14:paraId="2DFB4A66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Madison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WI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53707-7857</w:t>
            </w:r>
          </w:p>
          <w:p w14:paraId="1C61F35D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4C1F51F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FE5AB42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Wolcott Rivers Gates</w:t>
            </w:r>
          </w:p>
          <w:p w14:paraId="38E7ECB3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Carl A. Eason, Esq</w:t>
            </w:r>
          </w:p>
          <w:p w14:paraId="3470742E" w14:textId="77777777" w:rsidR="00D42278" w:rsidRPr="00D42278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D42278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200 Bendix Rd, Suite 300</w:t>
            </w:r>
          </w:p>
          <w:p w14:paraId="5925EACA" w14:textId="77777777" w:rsidR="00D42278" w:rsidRPr="00D42278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D42278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Virginia Beach</w:t>
            </w:r>
            <w:r w:rsidRPr="00D42278">
              <w:rPr>
                <w:rFonts w:ascii="Arial" w:hAnsi="Arial" w:cs="Arial"/>
                <w:sz w:val="17"/>
                <w:szCs w:val="17"/>
                <w:lang w:val="fr-FR"/>
              </w:rPr>
              <w:t xml:space="preserve">, </w:t>
            </w:r>
            <w:r w:rsidRPr="00D42278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VA</w:t>
            </w:r>
            <w:r w:rsidRPr="00D42278">
              <w:rPr>
                <w:rFonts w:ascii="Arial" w:hAnsi="Arial" w:cs="Arial"/>
                <w:sz w:val="17"/>
                <w:szCs w:val="17"/>
                <w:lang w:val="fr-FR"/>
              </w:rPr>
              <w:t xml:space="preserve"> </w:t>
            </w:r>
            <w:r w:rsidRPr="00D42278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23452</w:t>
            </w:r>
          </w:p>
          <w:p w14:paraId="1EAD3EAC" w14:textId="77777777" w:rsidR="00D42278" w:rsidRPr="00D42278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" w:type="dxa"/>
          </w:tcPr>
          <w:p w14:paraId="774A068D" w14:textId="77777777" w:rsidR="00D42278" w:rsidRPr="00D42278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787" w:type="dxa"/>
          </w:tcPr>
          <w:p w14:paraId="6DEA46A8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A5221">
              <w:rPr>
                <w:rFonts w:ascii="Arial" w:hAnsi="Arial" w:cs="Arial"/>
                <w:b/>
                <w:noProof/>
                <w:sz w:val="17"/>
                <w:szCs w:val="17"/>
              </w:rPr>
              <w:t>Womac Law</w:t>
            </w:r>
          </w:p>
          <w:p w14:paraId="4FA5898D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Brian D. Womac &amp; Stacey L. Kremling</w:t>
            </w:r>
          </w:p>
          <w:p w14:paraId="1C9ABD11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8301 Katy Freeway</w:t>
            </w:r>
          </w:p>
          <w:p w14:paraId="7753FCA8" w14:textId="77777777" w:rsidR="00D42278" w:rsidRPr="0013471B" w:rsidRDefault="00D42278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A5221">
              <w:rPr>
                <w:rFonts w:ascii="Arial" w:hAnsi="Arial" w:cs="Arial"/>
                <w:noProof/>
                <w:sz w:val="17"/>
                <w:szCs w:val="17"/>
              </w:rPr>
              <w:t>77024</w:t>
            </w:r>
          </w:p>
          <w:p w14:paraId="6C109DCF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2278" w:rsidRPr="0013471B" w14:paraId="0D906C47" w14:textId="77777777">
        <w:trPr>
          <w:cantSplit/>
          <w:trHeight w:hRule="exact" w:val="1440"/>
        </w:trPr>
        <w:tc>
          <w:tcPr>
            <w:tcW w:w="3787" w:type="dxa"/>
          </w:tcPr>
          <w:p w14:paraId="3ED2C4F2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6DA5952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1A17DB8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B61015D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37E4100" w14:textId="77777777" w:rsidR="00D42278" w:rsidRPr="0013471B" w:rsidRDefault="00D42278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969A02" w14:textId="77777777" w:rsidR="00D42278" w:rsidRDefault="00D42278" w:rsidP="0013471B">
      <w:pPr>
        <w:ind w:left="95" w:right="95"/>
        <w:rPr>
          <w:rFonts w:ascii="Arial" w:hAnsi="Arial" w:cs="Arial"/>
          <w:vanish/>
          <w:sz w:val="18"/>
          <w:szCs w:val="18"/>
        </w:rPr>
        <w:sectPr w:rsidR="00D42278" w:rsidSect="00D42278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14:paraId="449F4419" w14:textId="77777777" w:rsidR="00D42278" w:rsidRPr="0013471B" w:rsidRDefault="00D42278" w:rsidP="0013471B">
      <w:pPr>
        <w:ind w:left="95" w:right="95"/>
        <w:rPr>
          <w:rFonts w:ascii="Arial" w:hAnsi="Arial" w:cs="Arial"/>
          <w:vanish/>
          <w:sz w:val="18"/>
          <w:szCs w:val="18"/>
        </w:rPr>
      </w:pPr>
    </w:p>
    <w:sectPr w:rsidR="00D42278" w:rsidRPr="0013471B" w:rsidSect="00D42278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1B"/>
    <w:rsid w:val="00000E08"/>
    <w:rsid w:val="00062C57"/>
    <w:rsid w:val="000F469F"/>
    <w:rsid w:val="0013471B"/>
    <w:rsid w:val="001F62A6"/>
    <w:rsid w:val="002353C2"/>
    <w:rsid w:val="00251AA0"/>
    <w:rsid w:val="004703F7"/>
    <w:rsid w:val="004E0C9D"/>
    <w:rsid w:val="00511A01"/>
    <w:rsid w:val="005A195D"/>
    <w:rsid w:val="005A6FDF"/>
    <w:rsid w:val="005F7117"/>
    <w:rsid w:val="006E5D79"/>
    <w:rsid w:val="00762955"/>
    <w:rsid w:val="007C16A6"/>
    <w:rsid w:val="00974C4D"/>
    <w:rsid w:val="00AA5C89"/>
    <w:rsid w:val="00B86841"/>
    <w:rsid w:val="00BE3EFD"/>
    <w:rsid w:val="00C06AF5"/>
    <w:rsid w:val="00CA54E0"/>
    <w:rsid w:val="00D42278"/>
    <w:rsid w:val="00DA02B4"/>
    <w:rsid w:val="00F36168"/>
    <w:rsid w:val="00F67073"/>
    <w:rsid w:val="00FB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F3633"/>
  <w15:docId w15:val="{83834BED-C885-4D99-9B6E-A6356BB0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CTS</Company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Reitzel</dc:creator>
  <cp:lastModifiedBy>Ronaldo Lizarraga-Angulo</cp:lastModifiedBy>
  <cp:revision>1</cp:revision>
  <dcterms:created xsi:type="dcterms:W3CDTF">2024-01-05T21:11:00Z</dcterms:created>
  <dcterms:modified xsi:type="dcterms:W3CDTF">2024-01-05T21:12:00Z</dcterms:modified>
</cp:coreProperties>
</file>